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328E1" w14:textId="77777777" w:rsidR="008E7B5F" w:rsidRPr="008E7B5F" w:rsidRDefault="008E7B5F" w:rsidP="008E7B5F">
      <w:pPr>
        <w:widowControl w:val="0"/>
        <w:autoSpaceDE w:val="0"/>
        <w:autoSpaceDN w:val="0"/>
        <w:spacing w:before="78" w:after="0" w:line="240" w:lineRule="auto"/>
        <w:ind w:left="8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0" w:name="ӘЛ-ФАРАБИ_АТЫНДАҒЫ_ҚАЗАҚ_ҰЛТТЫҚ_УНИВЕРСИ"/>
      <w:bookmarkEnd w:id="0"/>
      <w:r w:rsidRPr="008E7B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>ӘЛ-ФАРАБИ</w:t>
      </w:r>
      <w:r w:rsidRPr="008E7B5F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>АТЫНДАҒЫ</w:t>
      </w:r>
      <w:r w:rsidRPr="008E7B5F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>ҚАЗАҚ</w:t>
      </w:r>
      <w:r w:rsidRPr="008E7B5F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>ҰЛТТЫҚ</w:t>
      </w:r>
      <w:r w:rsidRPr="008E7B5F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>УНИВЕРСИТЕТІ</w:t>
      </w:r>
    </w:p>
    <w:p w14:paraId="233431A2" w14:textId="77777777" w:rsidR="008E7B5F" w:rsidRPr="008E7B5F" w:rsidRDefault="008E7B5F" w:rsidP="008E7B5F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460CAED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7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1" w:name="Журналистика_факультеті"/>
      <w:bookmarkEnd w:id="1"/>
      <w:r w:rsidRPr="008E7B5F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val="kk-KZ"/>
          <w14:ligatures w14:val="none"/>
        </w:rPr>
        <w:t>Журналистика</w:t>
      </w: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факультеті</w:t>
      </w:r>
    </w:p>
    <w:p w14:paraId="3055ACFB" w14:textId="77777777" w:rsidR="008E7B5F" w:rsidRPr="008E7B5F" w:rsidRDefault="008E7B5F" w:rsidP="008E7B5F">
      <w:pPr>
        <w:widowControl w:val="0"/>
        <w:autoSpaceDE w:val="0"/>
        <w:autoSpaceDN w:val="0"/>
        <w:spacing w:before="86" w:after="0" w:line="240" w:lineRule="auto"/>
        <w:ind w:left="58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kk-KZ"/>
          <w14:ligatures w14:val="none"/>
        </w:rPr>
        <w:t>Баспасөз және эелектронды БАҚ кафедрасы</w:t>
      </w:r>
    </w:p>
    <w:p w14:paraId="61D9EC9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0055C9FA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63237FC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F9AB947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DC2D53F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67BC6D9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5886181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C11503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F3EB986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460335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99DFBB3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252EFFC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2CD5437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50C546F" w14:textId="77777777" w:rsidR="008E7B5F" w:rsidRDefault="008E7B5F" w:rsidP="008E7B5F">
      <w:pPr>
        <w:widowControl w:val="0"/>
        <w:autoSpaceDE w:val="0"/>
        <w:autoSpaceDN w:val="0"/>
        <w:spacing w:after="0" w:line="475" w:lineRule="auto"/>
        <w:ind w:left="1440" w:right="459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bookmarkStart w:id="2" w:name="ҚОРЫТЫНДЫ_ЕМТИХАН_БАҒДАРЛАМАСЫ"/>
      <w:bookmarkEnd w:id="2"/>
      <w:proofErr w:type="spellStart"/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Медиазерттеудің</w:t>
      </w:r>
      <w:proofErr w:type="spellEnd"/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методологиясы</w:t>
      </w:r>
      <w:proofErr w:type="spellEnd"/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мен </w:t>
      </w:r>
      <w:proofErr w:type="spellStart"/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әдістері</w:t>
      </w:r>
      <w:proofErr w:type="spellEnd"/>
    </w:p>
    <w:p w14:paraId="368C5AB7" w14:textId="1DE8E06C" w:rsidR="008E7B5F" w:rsidRPr="008E7B5F" w:rsidRDefault="008E7B5F" w:rsidP="008E7B5F">
      <w:pPr>
        <w:widowControl w:val="0"/>
        <w:autoSpaceDE w:val="0"/>
        <w:autoSpaceDN w:val="0"/>
        <w:spacing w:after="0" w:line="475" w:lineRule="auto"/>
        <w:ind w:right="459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ab/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ҚОРЫТЫНДЫ</w:t>
      </w:r>
      <w:r w:rsidRPr="008E7B5F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ЕМТИХАН</w:t>
      </w:r>
      <w:r w:rsidRPr="008E7B5F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kk-KZ"/>
          <w14:ligatures w14:val="none"/>
        </w:rPr>
        <w:t>БАҒДАРЛАМАСЫ</w:t>
      </w:r>
    </w:p>
    <w:p w14:paraId="4180F94B" w14:textId="77777777" w:rsidR="008E7B5F" w:rsidRPr="008E7B5F" w:rsidRDefault="008E7B5F" w:rsidP="008E7B5F">
      <w:pPr>
        <w:widowControl w:val="0"/>
        <w:autoSpaceDE w:val="0"/>
        <w:autoSpaceDN w:val="0"/>
        <w:spacing w:before="234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BE891C8" w14:textId="4EB5665E" w:rsidR="008E7B5F" w:rsidRPr="008E7B5F" w:rsidRDefault="008E7B5F" w:rsidP="008E7B5F">
      <w:pPr>
        <w:widowControl w:val="0"/>
        <w:autoSpaceDE w:val="0"/>
        <w:autoSpaceDN w:val="0"/>
        <w:spacing w:after="0" w:line="396" w:lineRule="auto"/>
        <w:ind w:left="1718" w:right="880"/>
        <w:jc w:val="center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</w:pPr>
      <w:bookmarkStart w:id="3" w:name="7М02104_«Медиадизайн»_білім_беру_бағдарл"/>
      <w:bookmarkEnd w:id="3"/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Журналистика (7M03202) </w:t>
      </w:r>
      <w:r w:rsidR="00E900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(көктемгі қабылдау)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білім</w:t>
      </w:r>
      <w:r w:rsidRPr="008E7B5F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беру</w:t>
      </w:r>
      <w:r w:rsidRPr="008E7B5F"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бағдарламасы </w:t>
      </w:r>
      <w:bookmarkStart w:id="4" w:name="1_курс,_қазақ_бөлімі"/>
      <w:bookmarkEnd w:id="4"/>
    </w:p>
    <w:p w14:paraId="742D6FD5" w14:textId="58DCAEBD" w:rsidR="008E7B5F" w:rsidRPr="008E7B5F" w:rsidRDefault="008E7B5F" w:rsidP="008E7B5F">
      <w:pPr>
        <w:widowControl w:val="0"/>
        <w:autoSpaceDE w:val="0"/>
        <w:autoSpaceDN w:val="0"/>
        <w:spacing w:after="0" w:line="396" w:lineRule="auto"/>
        <w:ind w:left="1718" w:right="88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1 курс, қазақ, бөлімі</w:t>
      </w:r>
    </w:p>
    <w:p w14:paraId="0E2837D7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7F2F78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F0E5692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41C1426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43DF26A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789829A" w14:textId="77777777" w:rsidR="008E7B5F" w:rsidRPr="008E7B5F" w:rsidRDefault="008E7B5F" w:rsidP="008E7B5F">
      <w:pPr>
        <w:widowControl w:val="0"/>
        <w:autoSpaceDE w:val="0"/>
        <w:autoSpaceDN w:val="0"/>
        <w:spacing w:before="279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16453B1" w14:textId="77777777" w:rsidR="008E7B5F" w:rsidRPr="008E7B5F" w:rsidRDefault="008E7B5F" w:rsidP="008E7B5F">
      <w:pPr>
        <w:widowControl w:val="0"/>
        <w:autoSpaceDE w:val="0"/>
        <w:autoSpaceDN w:val="0"/>
        <w:spacing w:before="1" w:after="0" w:line="240" w:lineRule="auto"/>
        <w:ind w:left="853" w:right="106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Курс</w:t>
      </w:r>
      <w:r w:rsidRPr="008E7B5F"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–</w:t>
      </w:r>
      <w:r w:rsidRPr="008E7B5F"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val="kk-KZ"/>
          <w14:ligatures w14:val="none"/>
        </w:rPr>
        <w:t>1</w:t>
      </w:r>
    </w:p>
    <w:p w14:paraId="30EB8FFC" w14:textId="198B57D9" w:rsidR="008E7B5F" w:rsidRPr="008E7B5F" w:rsidRDefault="008E7B5F" w:rsidP="008E7B5F">
      <w:pPr>
        <w:widowControl w:val="0"/>
        <w:autoSpaceDE w:val="0"/>
        <w:autoSpaceDN w:val="0"/>
        <w:spacing w:before="208" w:after="0" w:line="396" w:lineRule="auto"/>
        <w:ind w:left="3570" w:right="2814" w:firstLine="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Семестр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1</w:t>
      </w: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Кредиттер</w:t>
      </w:r>
      <w:r w:rsidRPr="008E7B5F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саны</w:t>
      </w:r>
      <w:r w:rsidRPr="008E7B5F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-</w:t>
      </w:r>
      <w:r w:rsidRPr="008E7B5F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5</w:t>
      </w:r>
    </w:p>
    <w:p w14:paraId="57FF7290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DDAEB1B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27A611F" w14:textId="77777777" w:rsidR="008E7B5F" w:rsidRPr="008E7B5F" w:rsidRDefault="008E7B5F" w:rsidP="008E7B5F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BECB4E8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604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bookmarkStart w:id="5" w:name="Алматы,_2025_ж."/>
      <w:bookmarkEnd w:id="5"/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Алматы,</w:t>
      </w:r>
      <w:r w:rsidRPr="008E7B5F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2026</w:t>
      </w:r>
      <w:r w:rsidRPr="008E7B5F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kk-KZ"/>
          <w14:ligatures w14:val="none"/>
        </w:rPr>
        <w:t>ж.</w:t>
      </w:r>
    </w:p>
    <w:p w14:paraId="02E50F89" w14:textId="77777777" w:rsidR="008E7B5F" w:rsidRPr="008E7B5F" w:rsidRDefault="008E7B5F" w:rsidP="008E7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sectPr w:rsidR="008E7B5F" w:rsidRPr="008E7B5F" w:rsidSect="008E7B5F">
          <w:pgSz w:w="11910" w:h="16840"/>
          <w:pgMar w:top="1240" w:right="1559" w:bottom="280" w:left="1700" w:header="720" w:footer="720" w:gutter="0"/>
          <w:cols w:space="720"/>
        </w:sectPr>
      </w:pPr>
    </w:p>
    <w:p w14:paraId="2891B9C9" w14:textId="77777777" w:rsidR="008E7B5F" w:rsidRPr="008E7B5F" w:rsidRDefault="008E7B5F" w:rsidP="008E7B5F">
      <w:pPr>
        <w:widowControl w:val="0"/>
        <w:autoSpaceDE w:val="0"/>
        <w:autoSpaceDN w:val="0"/>
        <w:spacing w:before="76" w:after="0" w:line="276" w:lineRule="auto"/>
        <w:ind w:left="140" w:right="700" w:firstLine="40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lastRenderedPageBreak/>
        <w:t>Пәннің қорытынды емтихан бағдарламасын Баспасөз және электронды БАҚ кафедрасының қауымдастырылған профессоры Акынбекова Алтын Бақашқызы әзірледі.</w:t>
      </w:r>
    </w:p>
    <w:p w14:paraId="799124A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5037A981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026E9282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6F73421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497CAF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E51D1E0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3ED530B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2297B09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05DE09A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C7E4EB0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49D682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15B0FB62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1A88AF6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79E7C738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BD2B6F7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6DC1F2E0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48F70B6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4DE3E157" w14:textId="77777777" w:rsidR="008E7B5F" w:rsidRPr="008E7B5F" w:rsidRDefault="008E7B5F" w:rsidP="008E7B5F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</w:p>
    <w:p w14:paraId="3A489DAC" w14:textId="0222633B" w:rsidR="008E7B5F" w:rsidRPr="008E7B5F" w:rsidRDefault="00A26390" w:rsidP="008E7B5F">
      <w:pPr>
        <w:widowControl w:val="0"/>
        <w:tabs>
          <w:tab w:val="left" w:pos="7415"/>
        </w:tabs>
        <w:autoSpaceDE w:val="0"/>
        <w:autoSpaceDN w:val="0"/>
        <w:spacing w:after="0" w:line="276" w:lineRule="auto"/>
        <w:ind w:left="1468" w:right="1545" w:hanging="1328"/>
        <w:jc w:val="center"/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Журналистика (7M03202)</w:t>
      </w:r>
      <w:r w:rsidR="00E90075" w:rsidRPr="00E900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="00E900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(көктемгі қабылдау) </w:t>
      </w:r>
      <w:r w:rsidRPr="008E7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 xml:space="preserve"> </w:t>
      </w:r>
      <w:r w:rsidR="008E7B5F"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білім</w:t>
      </w:r>
      <w:r w:rsidR="008E7B5F" w:rsidRPr="008E7B5F"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:lang w:val="kk-KZ"/>
          <w14:ligatures w14:val="none"/>
        </w:rPr>
        <w:t xml:space="preserve"> </w:t>
      </w:r>
      <w:r w:rsidR="008E7B5F"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>беру</w:t>
      </w:r>
    </w:p>
    <w:p w14:paraId="0ED5ABE0" w14:textId="77777777" w:rsidR="008E7B5F" w:rsidRPr="008E7B5F" w:rsidRDefault="008E7B5F" w:rsidP="008E7B5F">
      <w:pPr>
        <w:widowControl w:val="0"/>
        <w:tabs>
          <w:tab w:val="left" w:pos="7415"/>
        </w:tabs>
        <w:autoSpaceDE w:val="0"/>
        <w:autoSpaceDN w:val="0"/>
        <w:spacing w:after="0" w:line="276" w:lineRule="auto"/>
        <w:ind w:left="1468" w:right="1545" w:hanging="132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бағдарламасының оқу </w:t>
      </w:r>
      <w:r w:rsidRPr="008E7B5F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kk-KZ"/>
          <w14:ligatures w14:val="none"/>
        </w:rPr>
        <w:t xml:space="preserve">жұмыс </w:t>
      </w:r>
      <w:r w:rsidRPr="008E7B5F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жоспары негізінде</w:t>
      </w:r>
    </w:p>
    <w:p w14:paraId="362F626E" w14:textId="77777777" w:rsidR="008E7B5F" w:rsidRPr="008E7B5F" w:rsidRDefault="008E7B5F" w:rsidP="008E7B5F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sectPr w:rsidR="008E7B5F" w:rsidRPr="008E7B5F" w:rsidSect="008E7B5F">
          <w:pgSz w:w="11910" w:h="16840"/>
          <w:pgMar w:top="1040" w:right="425" w:bottom="280" w:left="1700" w:header="720" w:footer="720" w:gutter="0"/>
          <w:cols w:space="720"/>
        </w:sectPr>
      </w:pPr>
    </w:p>
    <w:p w14:paraId="52DFD653" w14:textId="77777777" w:rsidR="008E7B5F" w:rsidRPr="008E7B5F" w:rsidRDefault="008E7B5F" w:rsidP="008E7B5F">
      <w:pPr>
        <w:widowControl w:val="0"/>
        <w:autoSpaceDE w:val="0"/>
        <w:autoSpaceDN w:val="0"/>
        <w:spacing w:before="76" w:after="0" w:line="240" w:lineRule="auto"/>
        <w:ind w:left="3239"/>
        <w:outlineLvl w:val="0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bookmarkStart w:id="6" w:name="КІРІСПЕ"/>
      <w:bookmarkEnd w:id="6"/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lastRenderedPageBreak/>
        <w:t>КІРІСПЕ</w:t>
      </w:r>
    </w:p>
    <w:p w14:paraId="702E091D" w14:textId="77777777" w:rsidR="008E7B5F" w:rsidRPr="008E7B5F" w:rsidRDefault="008E7B5F" w:rsidP="008E7B5F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31208B02" w14:textId="7268E691" w:rsidR="008E7B5F" w:rsidRPr="008E7B5F" w:rsidRDefault="008E7B5F" w:rsidP="008E7B5F">
      <w:pPr>
        <w:widowControl w:val="0"/>
        <w:autoSpaceDE w:val="0"/>
        <w:autoSpaceDN w:val="0"/>
        <w:spacing w:after="0" w:line="276" w:lineRule="auto"/>
        <w:ind w:left="20" w:right="588" w:firstLine="566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«</w:t>
      </w:r>
      <w:r w:rsidR="00A26390" w:rsidRPr="00A26390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>Медиазерттеудің методологиясы мен әдістері</w:t>
      </w:r>
      <w:r w:rsidRPr="008E7B5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»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пәні бойынша емтихан жазбаша – дәстүрлі сұрақтарға жауап беру түрінде өтеді.</w:t>
      </w:r>
    </w:p>
    <w:p w14:paraId="48818DBD" w14:textId="77777777" w:rsidR="008E7B5F" w:rsidRPr="008E7B5F" w:rsidRDefault="008E7B5F" w:rsidP="008E7B5F">
      <w:pPr>
        <w:widowControl w:val="0"/>
        <w:autoSpaceDE w:val="0"/>
        <w:autoSpaceDN w:val="0"/>
        <w:spacing w:before="158" w:after="0" w:line="276" w:lineRule="auto"/>
        <w:ind w:left="20" w:right="594" w:firstLine="566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Емтихан</w:t>
      </w:r>
      <w:r w:rsidRPr="008E7B5F">
        <w:rPr>
          <w:rFonts w:ascii="Times New Roman" w:eastAsia="Times New Roman" w:hAnsi="Times New Roman" w:cs="Times New Roman"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форматы</w:t>
      </w:r>
      <w:r w:rsidRPr="008E7B5F">
        <w:rPr>
          <w:rFonts w:ascii="Times New Roman" w:eastAsia="Times New Roman" w:hAnsi="Times New Roman" w:cs="Times New Roman"/>
          <w:spacing w:val="-5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–</w:t>
      </w:r>
      <w:r w:rsidRPr="008E7B5F">
        <w:rPr>
          <w:rFonts w:ascii="Times New Roman" w:eastAsia="Times New Roman" w:hAnsi="Times New Roman" w:cs="Times New Roman"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офлайн,</w:t>
      </w:r>
      <w:r w:rsidRPr="008E7B5F">
        <w:rPr>
          <w:rFonts w:ascii="Times New Roman" w:eastAsia="Times New Roman" w:hAnsi="Times New Roman" w:cs="Times New Roman"/>
          <w:spacing w:val="-4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емтихан</w:t>
      </w:r>
      <w:r w:rsidRPr="008E7B5F">
        <w:rPr>
          <w:rFonts w:ascii="Times New Roman" w:eastAsia="Times New Roman" w:hAnsi="Times New Roman" w:cs="Times New Roman"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кестесі</w:t>
      </w:r>
      <w:r w:rsidRPr="008E7B5F">
        <w:rPr>
          <w:rFonts w:ascii="Times New Roman" w:eastAsia="Times New Roman" w:hAnsi="Times New Roman" w:cs="Times New Roman"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бойынша</w:t>
      </w:r>
      <w:r w:rsidRPr="008E7B5F">
        <w:rPr>
          <w:rFonts w:ascii="Times New Roman" w:eastAsia="Times New Roman" w:hAnsi="Times New Roman" w:cs="Times New Roman"/>
          <w:spacing w:val="-5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бекітілген</w:t>
      </w:r>
      <w:r w:rsidRPr="008E7B5F">
        <w:rPr>
          <w:rFonts w:ascii="Times New Roman" w:eastAsia="Times New Roman" w:hAnsi="Times New Roman" w:cs="Times New Roman"/>
          <w:spacing w:val="-3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 xml:space="preserve">уақыт пен аудиторияда жүзеге асырылады. Алдын ала дайындалған екі сұрақтан тұратын билетті таңдау арқылы, студент  жазбаша жауап беру түрінде </w:t>
      </w: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өтеді.</w:t>
      </w:r>
    </w:p>
    <w:p w14:paraId="2D27667A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B930F7D" w14:textId="77777777" w:rsidR="008E7B5F" w:rsidRPr="008E7B5F" w:rsidRDefault="008E7B5F" w:rsidP="008E7B5F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33C61EF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3066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bookmarkStart w:id="7" w:name="Емтихан_өткізу_ережелері"/>
      <w:bookmarkEnd w:id="7"/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Емтихан</w:t>
      </w:r>
      <w:r w:rsidRPr="008E7B5F">
        <w:rPr>
          <w:rFonts w:ascii="Times New Roman" w:eastAsia="Times New Roman" w:hAnsi="Times New Roman" w:cs="Times New Roman"/>
          <w:b/>
          <w:bCs/>
          <w:spacing w:val="-7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өткізу</w:t>
      </w:r>
      <w:r w:rsidRPr="008E7B5F">
        <w:rPr>
          <w:rFonts w:ascii="Times New Roman" w:eastAsia="Times New Roman" w:hAnsi="Times New Roman" w:cs="Times New Roman"/>
          <w:b/>
          <w:bCs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ережелері</w:t>
      </w:r>
    </w:p>
    <w:p w14:paraId="529E49BC" w14:textId="77777777" w:rsidR="008E7B5F" w:rsidRPr="008E7B5F" w:rsidRDefault="008E7B5F" w:rsidP="008E7B5F">
      <w:pPr>
        <w:widowControl w:val="0"/>
        <w:autoSpaceDE w:val="0"/>
        <w:autoSpaceDN w:val="0"/>
        <w:spacing w:before="84" w:after="0" w:line="276" w:lineRule="auto"/>
        <w:ind w:left="280" w:right="706" w:firstLine="508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Емтихан тапсыру процесі: студенттер емтиханға кестеге сәйкес кешікпей келуі тиіс, емтихан барысында тиым салынған заттарды қолдануға болмайды, аудиторияда бейнебақылау және кезекшілер бақылау жүргізеді.</w:t>
      </w:r>
    </w:p>
    <w:p w14:paraId="1D7F9BFF" w14:textId="77777777" w:rsidR="008E7B5F" w:rsidRPr="008E7B5F" w:rsidRDefault="008E7B5F" w:rsidP="008E7B5F">
      <w:pPr>
        <w:widowControl w:val="0"/>
        <w:autoSpaceDE w:val="0"/>
        <w:autoSpaceDN w:val="0"/>
        <w:spacing w:before="157" w:after="0" w:line="276" w:lineRule="auto"/>
        <w:ind w:left="280" w:right="712" w:firstLine="508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Студент</w:t>
      </w:r>
      <w:r w:rsidRPr="008E7B5F">
        <w:rPr>
          <w:rFonts w:ascii="Times New Roman" w:eastAsia="Times New Roman" w:hAnsi="Times New Roman" w:cs="Times New Roman"/>
          <w:spacing w:val="-11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емтихан</w:t>
      </w:r>
      <w:r w:rsidRPr="008E7B5F">
        <w:rPr>
          <w:rFonts w:ascii="Times New Roman" w:eastAsia="Times New Roman" w:hAnsi="Times New Roman" w:cs="Times New Roman"/>
          <w:spacing w:val="-7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кезінде</w:t>
      </w:r>
      <w:r w:rsidRPr="008E7B5F">
        <w:rPr>
          <w:rFonts w:ascii="Times New Roman" w:eastAsia="Times New Roman" w:hAnsi="Times New Roman" w:cs="Times New Roman"/>
          <w:spacing w:val="-10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көшіру</w:t>
      </w:r>
      <w:r w:rsidRPr="008E7B5F">
        <w:rPr>
          <w:rFonts w:ascii="Times New Roman" w:eastAsia="Times New Roman" w:hAnsi="Times New Roman" w:cs="Times New Roman"/>
          <w:spacing w:val="-12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мақсатында</w:t>
      </w:r>
      <w:r w:rsidRPr="008E7B5F">
        <w:rPr>
          <w:rFonts w:ascii="Times New Roman" w:eastAsia="Times New Roman" w:hAnsi="Times New Roman" w:cs="Times New Roman"/>
          <w:spacing w:val="-8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тыйым</w:t>
      </w:r>
      <w:r w:rsidRPr="008E7B5F">
        <w:rPr>
          <w:rFonts w:ascii="Times New Roman" w:eastAsia="Times New Roman" w:hAnsi="Times New Roman" w:cs="Times New Roman"/>
          <w:spacing w:val="-10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салынған</w:t>
      </w:r>
      <w:r w:rsidRPr="008E7B5F">
        <w:rPr>
          <w:rFonts w:ascii="Times New Roman" w:eastAsia="Times New Roman" w:hAnsi="Times New Roman" w:cs="Times New Roman"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құрал- жабдықтар қолданылғаны анықталған жағдайда акт жасалып, емтиханнан шығарылады. Емтиханға жауап беру кезіне плагиат жасап көшіруге</w:t>
      </w:r>
      <w:r w:rsidRPr="008E7B5F">
        <w:rPr>
          <w:rFonts w:ascii="Times New Roman" w:eastAsia="Times New Roman" w:hAnsi="Times New Roman" w:cs="Times New Roman"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жол</w:t>
      </w:r>
      <w:r w:rsidRPr="008E7B5F">
        <w:rPr>
          <w:rFonts w:ascii="Times New Roman" w:eastAsia="Times New Roman" w:hAnsi="Times New Roman" w:cs="Times New Roman"/>
          <w:spacing w:val="-10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берілмейді.</w:t>
      </w:r>
      <w:r w:rsidRPr="008E7B5F">
        <w:rPr>
          <w:rFonts w:ascii="Times New Roman" w:eastAsia="Times New Roman" w:hAnsi="Times New Roman" w:cs="Times New Roman"/>
          <w:spacing w:val="2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Билеттер</w:t>
      </w:r>
      <w:r w:rsidRPr="008E7B5F">
        <w:rPr>
          <w:rFonts w:ascii="Times New Roman" w:eastAsia="Times New Roman" w:hAnsi="Times New Roman" w:cs="Times New Roman"/>
          <w:spacing w:val="-8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автоматты</w:t>
      </w:r>
      <w:r w:rsidRPr="008E7B5F">
        <w:rPr>
          <w:rFonts w:ascii="Times New Roman" w:eastAsia="Times New Roman" w:hAnsi="Times New Roman" w:cs="Times New Roman"/>
          <w:spacing w:val="-8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түрде</w:t>
      </w:r>
      <w:r w:rsidRPr="008E7B5F">
        <w:rPr>
          <w:rFonts w:ascii="Times New Roman" w:eastAsia="Times New Roman" w:hAnsi="Times New Roman" w:cs="Times New Roman"/>
          <w:spacing w:val="-9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қалыптастырылады.</w:t>
      </w:r>
    </w:p>
    <w:p w14:paraId="4390524A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2B1B3C2" w14:textId="77777777" w:rsidR="008E7B5F" w:rsidRPr="008E7B5F" w:rsidRDefault="008E7B5F" w:rsidP="008E7B5F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649C8E8" w14:textId="77777777" w:rsidR="008E7B5F" w:rsidRPr="008E7B5F" w:rsidRDefault="008E7B5F" w:rsidP="008E7B5F">
      <w:pPr>
        <w:widowControl w:val="0"/>
        <w:autoSpaceDE w:val="0"/>
        <w:autoSpaceDN w:val="0"/>
        <w:spacing w:before="1" w:after="0" w:line="240" w:lineRule="auto"/>
        <w:ind w:left="320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bookmarkStart w:id="8" w:name="Емтиханның_ұзақтығы"/>
      <w:bookmarkEnd w:id="8"/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Емтиханның</w:t>
      </w:r>
      <w:r w:rsidRPr="008E7B5F">
        <w:rPr>
          <w:rFonts w:ascii="Times New Roman" w:eastAsia="Times New Roman" w:hAnsi="Times New Roman" w:cs="Times New Roman"/>
          <w:b/>
          <w:bCs/>
          <w:spacing w:val="-13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ұзақтығы</w:t>
      </w:r>
    </w:p>
    <w:p w14:paraId="17AD454D" w14:textId="77777777" w:rsidR="008E7B5F" w:rsidRPr="008E7B5F" w:rsidRDefault="008E7B5F" w:rsidP="008E7B5F">
      <w:pPr>
        <w:widowControl w:val="0"/>
        <w:autoSpaceDE w:val="0"/>
        <w:autoSpaceDN w:val="0"/>
        <w:spacing w:before="78" w:after="0" w:line="240" w:lineRule="auto"/>
        <w:ind w:right="3643"/>
        <w:jc w:val="center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Жауапқа</w:t>
      </w:r>
      <w:r w:rsidRPr="008E7B5F">
        <w:rPr>
          <w:rFonts w:ascii="Times New Roman" w:eastAsia="Times New Roman" w:hAnsi="Times New Roman" w:cs="Times New Roman"/>
          <w:spacing w:val="-11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берілген</w:t>
      </w:r>
      <w:r w:rsidRPr="008E7B5F">
        <w:rPr>
          <w:rFonts w:ascii="Times New Roman" w:eastAsia="Times New Roman" w:hAnsi="Times New Roman" w:cs="Times New Roman"/>
          <w:spacing w:val="-3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уақыт</w:t>
      </w:r>
      <w:r w:rsidRPr="008E7B5F">
        <w:rPr>
          <w:rFonts w:ascii="Times New Roman" w:eastAsia="Times New Roman" w:hAnsi="Times New Roman" w:cs="Times New Roman"/>
          <w:spacing w:val="-8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–</w:t>
      </w:r>
      <w:r w:rsidRPr="008E7B5F">
        <w:rPr>
          <w:rFonts w:ascii="Times New Roman" w:eastAsia="Times New Roman" w:hAnsi="Times New Roman" w:cs="Times New Roman"/>
          <w:spacing w:val="-10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2</w:t>
      </w:r>
      <w:r w:rsidRPr="008E7B5F">
        <w:rPr>
          <w:rFonts w:ascii="Times New Roman" w:eastAsia="Times New Roman" w:hAnsi="Times New Roman" w:cs="Times New Roman"/>
          <w:spacing w:val="-12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(екі)</w:t>
      </w:r>
      <w:r w:rsidRPr="008E7B5F">
        <w:rPr>
          <w:rFonts w:ascii="Times New Roman" w:eastAsia="Times New Roman" w:hAnsi="Times New Roman" w:cs="Times New Roman"/>
          <w:spacing w:val="-13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spacing w:val="-2"/>
          <w:kern w:val="0"/>
          <w:lang w:val="kk-KZ"/>
          <w14:ligatures w14:val="none"/>
        </w:rPr>
        <w:t>сағат.</w:t>
      </w:r>
    </w:p>
    <w:p w14:paraId="6D48465B" w14:textId="77777777" w:rsidR="008E7B5F" w:rsidRPr="008E7B5F" w:rsidRDefault="008E7B5F" w:rsidP="008E7B5F">
      <w:pPr>
        <w:widowControl w:val="0"/>
        <w:autoSpaceDE w:val="0"/>
        <w:autoSpaceDN w:val="0"/>
        <w:spacing w:before="319" w:after="0" w:line="276" w:lineRule="auto"/>
        <w:ind w:left="231" w:right="344" w:firstLine="422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МАҢЫЗДЫ.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Студенттер</w:t>
      </w:r>
      <w:r w:rsidRPr="008E7B5F">
        <w:rPr>
          <w:rFonts w:ascii="Times New Roman" w:eastAsia="Times New Roman" w:hAnsi="Times New Roman" w:cs="Times New Roman"/>
          <w:spacing w:val="-17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«Универ»</w:t>
      </w:r>
      <w:r w:rsidRPr="008E7B5F">
        <w:rPr>
          <w:rFonts w:ascii="Times New Roman" w:eastAsia="Times New Roman" w:hAnsi="Times New Roman" w:cs="Times New Roman"/>
          <w:spacing w:val="-18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жүйесінде</w:t>
      </w:r>
      <w:r w:rsidRPr="008E7B5F">
        <w:rPr>
          <w:rFonts w:ascii="Times New Roman" w:eastAsia="Times New Roman" w:hAnsi="Times New Roman" w:cs="Times New Roman"/>
          <w:spacing w:val="-17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көрсетілген</w:t>
      </w:r>
      <w:r w:rsidRPr="008E7B5F">
        <w:rPr>
          <w:rFonts w:ascii="Times New Roman" w:eastAsia="Times New Roman" w:hAnsi="Times New Roman" w:cs="Times New Roman"/>
          <w:spacing w:val="-18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емтихан өткізу бойынша нұсқаулықпен мұқият танысуы қажет.</w:t>
      </w:r>
    </w:p>
    <w:p w14:paraId="08BFF16C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469D6020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E7D85B1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07E9783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23876FFB" w14:textId="77777777" w:rsidR="008E7B5F" w:rsidRPr="008E7B5F" w:rsidRDefault="008E7B5F" w:rsidP="008E7B5F">
      <w:pPr>
        <w:widowControl w:val="0"/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1DDFBF89" w14:textId="77777777" w:rsidR="008E7B5F" w:rsidRPr="008E7B5F" w:rsidRDefault="008E7B5F" w:rsidP="008E7B5F">
      <w:pPr>
        <w:widowControl w:val="0"/>
        <w:autoSpaceDE w:val="0"/>
        <w:autoSpaceDN w:val="0"/>
        <w:spacing w:before="1" w:after="0" w:line="276" w:lineRule="auto"/>
        <w:ind w:left="217" w:right="714" w:firstLine="566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  <w:t xml:space="preserve">ЕСКЕРТУ.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Емтиханға кешігуге болмайды, емтиханға 15 минуттан артық кешіккен жағдайда емтиханға жіберілмейді. Егер білім алушы плагиат жасап, көшіріп немесе рұқсат етілмеген құралдарды қолданса, онда оның жауабы жойылады.</w:t>
      </w:r>
    </w:p>
    <w:p w14:paraId="2BC3ABF5" w14:textId="77777777" w:rsidR="008E7B5F" w:rsidRPr="008E7B5F" w:rsidRDefault="008E7B5F" w:rsidP="008E7B5F">
      <w:pPr>
        <w:spacing w:after="0" w:line="276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  <w:sectPr w:rsidR="008E7B5F" w:rsidRPr="008E7B5F" w:rsidSect="008E7B5F">
          <w:pgSz w:w="11910" w:h="16840"/>
          <w:pgMar w:top="1040" w:right="425" w:bottom="280" w:left="1700" w:header="720" w:footer="720" w:gutter="0"/>
          <w:cols w:space="720"/>
        </w:sectPr>
      </w:pPr>
    </w:p>
    <w:p w14:paraId="0CA8B0E5" w14:textId="77777777" w:rsidR="008E7B5F" w:rsidRDefault="008E7B5F" w:rsidP="008E7B5F">
      <w:pPr>
        <w:widowControl w:val="0"/>
        <w:autoSpaceDE w:val="0"/>
        <w:autoSpaceDN w:val="0"/>
        <w:spacing w:before="76" w:after="0" w:line="240" w:lineRule="auto"/>
        <w:ind w:left="587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</w:pPr>
      <w:bookmarkStart w:id="9" w:name="Баға_қоюдың_критерийлері:"/>
      <w:bookmarkStart w:id="10" w:name="Емтихан_билеттерінің_сұрақтары_құрастыры"/>
      <w:bookmarkEnd w:id="9"/>
      <w:bookmarkEnd w:id="10"/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lastRenderedPageBreak/>
        <w:t>Емтихан</w:t>
      </w:r>
      <w:r w:rsidRPr="008E7B5F">
        <w:rPr>
          <w:rFonts w:ascii="Times New Roman" w:eastAsia="Times New Roman" w:hAnsi="Times New Roman" w:cs="Times New Roman"/>
          <w:b/>
          <w:bCs/>
          <w:spacing w:val="-12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билеттерінің</w:t>
      </w:r>
      <w:r w:rsidRPr="008E7B5F">
        <w:rPr>
          <w:rFonts w:ascii="Times New Roman" w:eastAsia="Times New Roman" w:hAnsi="Times New Roman" w:cs="Times New Roman"/>
          <w:b/>
          <w:bCs/>
          <w:spacing w:val="-4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сұрақтары</w:t>
      </w:r>
      <w:r w:rsidRPr="008E7B5F">
        <w:rPr>
          <w:rFonts w:ascii="Times New Roman" w:eastAsia="Times New Roman" w:hAnsi="Times New Roman" w:cs="Times New Roman"/>
          <w:b/>
          <w:bCs/>
          <w:spacing w:val="-6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құрастырылатын</w:t>
      </w:r>
      <w:r w:rsidRPr="008E7B5F">
        <w:rPr>
          <w:rFonts w:ascii="Times New Roman" w:eastAsia="Times New Roman" w:hAnsi="Times New Roman" w:cs="Times New Roman"/>
          <w:b/>
          <w:bCs/>
          <w:spacing w:val="-6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тақырыптар:</w:t>
      </w:r>
    </w:p>
    <w:p w14:paraId="08549080" w14:textId="77777777" w:rsidR="00A26390" w:rsidRPr="008E7B5F" w:rsidRDefault="00A26390" w:rsidP="008E7B5F">
      <w:pPr>
        <w:widowControl w:val="0"/>
        <w:autoSpaceDE w:val="0"/>
        <w:autoSpaceDN w:val="0"/>
        <w:spacing w:before="76" w:after="0" w:line="240" w:lineRule="auto"/>
        <w:ind w:left="587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</w:pPr>
    </w:p>
    <w:p w14:paraId="425A2563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Медиазерттеу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ғылым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ретінде</w:t>
      </w:r>
      <w:proofErr w:type="spellEnd"/>
    </w:p>
    <w:p w14:paraId="7429D6B3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2.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Медиазерттеудің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методологиясы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ұғымы</w:t>
      </w:r>
      <w:proofErr w:type="spellEnd"/>
    </w:p>
    <w:p w14:paraId="684F905B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3. Медиа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зерттеулердегі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негізгі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теориялық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бағыттар</w:t>
      </w:r>
      <w:proofErr w:type="spellEnd"/>
    </w:p>
    <w:p w14:paraId="7E58918D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4.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Сапалық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медиазерттеу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әдістері</w:t>
      </w:r>
      <w:proofErr w:type="spellEnd"/>
    </w:p>
    <w:p w14:paraId="064C2D25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5.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Сандық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медиазерттеу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әдістері</w:t>
      </w:r>
      <w:proofErr w:type="spellEnd"/>
    </w:p>
    <w:p w14:paraId="5EC7DA95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6. Медиа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мәтінді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талдау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әдістері</w:t>
      </w:r>
      <w:proofErr w:type="spellEnd"/>
    </w:p>
    <w:p w14:paraId="4C0B21EA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7.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Аудиторияны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зерттеу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әдістері</w:t>
      </w:r>
      <w:proofErr w:type="spellEnd"/>
    </w:p>
    <w:p w14:paraId="60C1D55D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8.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Цифрлық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медиазерттеу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әдістері</w:t>
      </w:r>
      <w:proofErr w:type="spellEnd"/>
    </w:p>
    <w:p w14:paraId="5107EC6F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9.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Экрандық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және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визуалды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медиазерттеу</w:t>
      </w:r>
      <w:proofErr w:type="spellEnd"/>
    </w:p>
    <w:p w14:paraId="043B9B16" w14:textId="77777777" w:rsidR="00A26390" w:rsidRPr="00A26390" w:rsidRDefault="00A26390" w:rsidP="00A26390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10.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Медиазерттеудегі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этика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және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ғылыми</w:t>
      </w:r>
      <w:proofErr w:type="spellEnd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26390">
        <w:rPr>
          <w:rFonts w:ascii="Times New Roman" w:eastAsia="Times New Roman" w:hAnsi="Times New Roman" w:cs="Times New Roman"/>
          <w:kern w:val="0"/>
          <w14:ligatures w14:val="none"/>
        </w:rPr>
        <w:t>сенімділік</w:t>
      </w:r>
      <w:proofErr w:type="spellEnd"/>
    </w:p>
    <w:p w14:paraId="5F5536AF" w14:textId="77777777" w:rsidR="008E7B5F" w:rsidRPr="008E7B5F" w:rsidRDefault="008E7B5F" w:rsidP="008E7B5F">
      <w:pPr>
        <w:spacing w:after="0" w:line="276" w:lineRule="auto"/>
        <w:rPr>
          <w:rFonts w:ascii="Times New Roman" w:eastAsia="Times New Roman" w:hAnsi="Times New Roman" w:cs="Times New Roman"/>
          <w:kern w:val="0"/>
          <w:lang w:val="kk-KZ"/>
          <w14:ligatures w14:val="none"/>
        </w:rPr>
        <w:sectPr w:rsidR="008E7B5F" w:rsidRPr="008E7B5F" w:rsidSect="008E7B5F">
          <w:pgSz w:w="11910" w:h="16840"/>
          <w:pgMar w:top="1040" w:right="425" w:bottom="280" w:left="1700" w:header="720" w:footer="720" w:gutter="0"/>
          <w:cols w:space="720"/>
        </w:sectPr>
      </w:pPr>
    </w:p>
    <w:p w14:paraId="631FD17B" w14:textId="77777777" w:rsidR="008E7B5F" w:rsidRPr="008E7B5F" w:rsidRDefault="008E7B5F" w:rsidP="008E7B5F">
      <w:pPr>
        <w:widowControl w:val="0"/>
        <w:autoSpaceDE w:val="0"/>
        <w:autoSpaceDN w:val="0"/>
        <w:spacing w:before="71" w:after="0" w:line="240" w:lineRule="auto"/>
        <w:ind w:left="587"/>
        <w:outlineLvl w:val="0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bookmarkStart w:id="11" w:name="Емтиханға_дайындалу_үшін_ұсынылатын_әдеб"/>
      <w:bookmarkEnd w:id="11"/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lastRenderedPageBreak/>
        <w:t>Емтиханға</w:t>
      </w:r>
      <w:r w:rsidRPr="008E7B5F">
        <w:rPr>
          <w:rFonts w:ascii="Times New Roman" w:eastAsia="Times New Roman" w:hAnsi="Times New Roman" w:cs="Times New Roman"/>
          <w:b/>
          <w:bCs/>
          <w:spacing w:val="-16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дайындалу</w:t>
      </w:r>
      <w:r w:rsidRPr="008E7B5F">
        <w:rPr>
          <w:rFonts w:ascii="Times New Roman" w:eastAsia="Times New Roman" w:hAnsi="Times New Roman" w:cs="Times New Roman"/>
          <w:b/>
          <w:bCs/>
          <w:spacing w:val="-16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үшін</w:t>
      </w:r>
      <w:r w:rsidRPr="008E7B5F">
        <w:rPr>
          <w:rFonts w:ascii="Times New Roman" w:eastAsia="Times New Roman" w:hAnsi="Times New Roman" w:cs="Times New Roman"/>
          <w:b/>
          <w:bCs/>
          <w:spacing w:val="37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ұсынылатын</w:t>
      </w:r>
      <w:r w:rsidRPr="008E7B5F">
        <w:rPr>
          <w:rFonts w:ascii="Times New Roman" w:eastAsia="Times New Roman" w:hAnsi="Times New Roman" w:cs="Times New Roman"/>
          <w:b/>
          <w:bCs/>
          <w:spacing w:val="-15"/>
          <w:kern w:val="0"/>
          <w:lang w:val="kk-KZ"/>
          <w14:ligatures w14:val="none"/>
        </w:rPr>
        <w:t xml:space="preserve"> </w:t>
      </w:r>
      <w:r w:rsidRPr="008E7B5F">
        <w:rPr>
          <w:rFonts w:ascii="Times New Roman" w:eastAsia="Times New Roman" w:hAnsi="Times New Roman" w:cs="Times New Roman"/>
          <w:b/>
          <w:bCs/>
          <w:spacing w:val="-2"/>
          <w:kern w:val="0"/>
          <w:lang w:val="kk-KZ"/>
          <w14:ligatures w14:val="none"/>
        </w:rPr>
        <w:t>әдебиеттер:</w:t>
      </w:r>
    </w:p>
    <w:p w14:paraId="56B449D4" w14:textId="77777777" w:rsidR="008E7B5F" w:rsidRPr="008E7B5F" w:rsidRDefault="008E7B5F" w:rsidP="008E7B5F">
      <w:pPr>
        <w:widowControl w:val="0"/>
        <w:autoSpaceDE w:val="0"/>
        <w:autoSpaceDN w:val="0"/>
        <w:spacing w:before="76" w:after="0" w:line="240" w:lineRule="auto"/>
        <w:ind w:left="140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</w:p>
    <w:p w14:paraId="5D81244E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ru-KZ"/>
          <w14:ligatures w14:val="none"/>
        </w:rPr>
      </w:pP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lang w:val="ru-KZ"/>
          <w14:ligatures w14:val="none"/>
        </w:rPr>
        <w:t>Негізгі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lang w:val="ru-KZ"/>
          <w14:ligatures w14:val="none"/>
        </w:rPr>
        <w:t>:</w:t>
      </w:r>
    </w:p>
    <w:p w14:paraId="54EB0BE6" w14:textId="77777777" w:rsidR="00A26390" w:rsidRPr="00A26390" w:rsidRDefault="008E7B5F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1. </w:t>
      </w:r>
      <w:proofErr w:type="spellStart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Brennen</w:t>
      </w:r>
      <w:proofErr w:type="spellEnd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</w:t>
      </w:r>
      <w:proofErr w:type="spellStart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Bonnie</w:t>
      </w:r>
      <w:proofErr w:type="spellEnd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S. – </w:t>
      </w:r>
      <w:proofErr w:type="spellStart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Qualitative</w:t>
      </w:r>
      <w:proofErr w:type="spellEnd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Research </w:t>
      </w:r>
      <w:proofErr w:type="spellStart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Methods</w:t>
      </w:r>
      <w:proofErr w:type="spellEnd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for</w:t>
      </w:r>
      <w:proofErr w:type="spellEnd"/>
      <w:r w:rsidR="00A26390"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Media Studies</w:t>
      </w:r>
    </w:p>
    <w:p w14:paraId="5834629A" w14:textId="56728882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Сапалық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зерттеу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әдістеріне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арналған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толық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оқулық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: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сұхбат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фокус-топ,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мәтінді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талдау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этнография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және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т.б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, 2021 ж.</w:t>
      </w:r>
    </w:p>
    <w:p w14:paraId="6CB784EF" w14:textId="77777777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</w:p>
    <w:p w14:paraId="5773C09B" w14:textId="631FF7BC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2.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Jankowski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Nicholas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W.,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Klaus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Bruhn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Jensen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(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eds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.) – A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Handbook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of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Qualitative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Methodologies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for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Mass Communication Research</w:t>
      </w:r>
    </w:p>
    <w:p w14:paraId="0EB0D6D9" w14:textId="3DE16DA2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Медиа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зерттеулерінде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қолданылатын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сапалық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әдістердің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классикалық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жинағы.</w:t>
      </w: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2022ж.</w:t>
      </w:r>
    </w:p>
    <w:p w14:paraId="312F02D2" w14:textId="77777777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</w:p>
    <w:p w14:paraId="738C10C5" w14:textId="3E9143A2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3.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Gunter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Barrie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– Media Research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Methods</w:t>
      </w:r>
      <w:proofErr w:type="spellEnd"/>
    </w:p>
    <w:p w14:paraId="5F6C57A4" w14:textId="1A45C2DA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Медиа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зерттеудің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теориялық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негіздері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мен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әдістерін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түсіндіретін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әдістемелік</w:t>
      </w:r>
      <w:proofErr w:type="spellEnd"/>
      <w:r w:rsidRP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кітабі.</w:t>
      </w: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2025ж.</w:t>
      </w:r>
    </w:p>
    <w:p w14:paraId="5A6B1501" w14:textId="77777777" w:rsidR="00A26390" w:rsidRPr="00A26390" w:rsidRDefault="00A26390" w:rsidP="00A26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</w:p>
    <w:p w14:paraId="34BDDE2B" w14:textId="7C76B826" w:rsidR="008E7B5F" w:rsidRPr="008E7B5F" w:rsidRDefault="00A26390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4.</w:t>
      </w:r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. Штепа В.И. Научная журналистика в сегодняшнем мире - Наука и техника,  №5 [150] 05.04.20</w:t>
      </w:r>
      <w:r w:rsidR="008E7B5F" w:rsidRPr="008E7B5F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20</w:t>
      </w:r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. </w:t>
      </w:r>
    </w:p>
    <w:p w14:paraId="684EEDFF" w14:textId="2E1EC437" w:rsidR="00A26390" w:rsidRDefault="00A26390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5</w:t>
      </w:r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.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Мысаева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К. Н. Освещение вопросов трудовой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миграциив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в средствах массовой информации [Текст] : учеб.-метод. пособие / К. Н.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Мысаева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С. Х.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Барлыбаева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А. Б. Альжанова. - Алматы :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Қазақ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университеті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, 2015. - 162 с.</w:t>
      </w:r>
    </w:p>
    <w:p w14:paraId="7300E817" w14:textId="7B7C5218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r w:rsidR="00A26390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6.</w:t>
      </w: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.Пичугина Т. Научная журналистика Великобритании: надежды и перспективы. - Проблемы просвещения, 06 июля 20</w:t>
      </w:r>
      <w:r w:rsidRPr="008E7B5F"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  <w:t>19</w:t>
      </w: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. 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ТрВ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№ 57, c. 10-11.</w:t>
      </w:r>
    </w:p>
    <w:p w14:paraId="04D4BDB5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kk-KZ"/>
          <w14:ligatures w14:val="none"/>
        </w:rPr>
      </w:pPr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lang w:val="kk-KZ"/>
          <w14:ligatures w14:val="none"/>
        </w:rPr>
        <w:t xml:space="preserve">Қосымша: </w:t>
      </w:r>
    </w:p>
    <w:p w14:paraId="707E8C43" w14:textId="04BB78F2" w:rsidR="008E7B5F" w:rsidRPr="008E7B5F" w:rsidRDefault="00A26390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1</w:t>
      </w:r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. Mass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media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in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use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[Текст] : учеб.-метод пособие / сост. М. А.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Жанабекова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, Т. П. Колесникова, А. К. Валиева. - Алматы :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Қазақ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университеті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, 2016. - 89 с.</w:t>
      </w:r>
    </w:p>
    <w:p w14:paraId="41D7D96E" w14:textId="647EA1D9" w:rsidR="008E7B5F" w:rsidRPr="008E7B5F" w:rsidRDefault="00A26390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2</w:t>
      </w:r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. Назаретян К. Научный журналист может изменить общество. - Проблемы популяризации,  16 февраля 2010.  </w:t>
      </w:r>
      <w:proofErr w:type="spellStart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ТрВ</w:t>
      </w:r>
      <w:proofErr w:type="spellEnd"/>
      <w:r w:rsidR="008E7B5F"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 xml:space="preserve"> № 47, c. 10.</w:t>
      </w:r>
    </w:p>
    <w:p w14:paraId="10BD2ACE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val="kk-KZ"/>
          <w14:ligatures w14:val="none"/>
        </w:rPr>
      </w:pPr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lang w:val="kk-KZ"/>
          <w14:ligatures w14:val="none"/>
        </w:rPr>
        <w:t xml:space="preserve">Интернет дереккөздері: </w:t>
      </w:r>
    </w:p>
    <w:p w14:paraId="441FCC25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www.rosbalt.ru - информационное агентство Росбалт</w:t>
      </w:r>
    </w:p>
    <w:p w14:paraId="12E780D5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•</w:t>
      </w: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ab/>
        <w:t>www.rian.ru - РИА новости</w:t>
      </w:r>
    </w:p>
    <w:p w14:paraId="5646399A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•</w:t>
      </w: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ab/>
        <w:t>www.lenta.ru - лента последних российских и зарубежных новостей</w:t>
      </w:r>
    </w:p>
    <w:p w14:paraId="5F1CBB0F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>•</w:t>
      </w:r>
      <w:r w:rsidRPr="008E7B5F">
        <w:rPr>
          <w:rFonts w:ascii="Times New Roman" w:eastAsia="Calibri" w:hAnsi="Times New Roman" w:cs="Times New Roman"/>
          <w:color w:val="000000"/>
          <w:kern w:val="0"/>
          <w:lang w:val="ru-KZ"/>
          <w14:ligatures w14:val="none"/>
        </w:rPr>
        <w:tab/>
        <w:t>www.newsru.com - российские и зарубежные новости</w:t>
      </w:r>
    </w:p>
    <w:p w14:paraId="6C4120CA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lang w:val="kk-KZ"/>
          <w14:ligatures w14:val="none"/>
        </w:rPr>
      </w:pPr>
    </w:p>
    <w:p w14:paraId="1993C645" w14:textId="77777777" w:rsidR="008E7B5F" w:rsidRPr="008E7B5F" w:rsidRDefault="008E7B5F" w:rsidP="008E7B5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val="ru-KZ"/>
          <w14:ligatures w14:val="none"/>
        </w:rPr>
      </w:pPr>
      <w:bookmarkStart w:id="12" w:name="_Hlk163122221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lang w:val="ru-KZ"/>
          <w14:ligatures w14:val="none"/>
        </w:rPr>
        <w:t xml:space="preserve">ҚОРЫТЫНДЫ БАҚЫЛАУ ТАПСЫРМАСЫН ОРЫНДАУ БОЙЫНША ӘДІСТЕМЕЛІК НҰСҚАУЛАР: СТАНДАРТТЫ/ЖАЗБАША/OFFLINE </w:t>
      </w:r>
    </w:p>
    <w:p w14:paraId="5529F34C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ind w:left="936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</w:p>
    <w:p w14:paraId="45678739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2.1.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формасы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Стандартты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offline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Платформасы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Univer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АЖ </w:t>
      </w:r>
    </w:p>
    <w:p w14:paraId="2FBB5CAA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2.2.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емтиханның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мақсаты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пәнді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кезінде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меңгерілген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нәтижелерін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дағдылар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мен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құзыреттіліктерді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көрсету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өз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ойларын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қисынды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жеткізу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өз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көзқарасын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дәлелдей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41DEC01F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2.3.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Тапсырманы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орындаудан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күтілетін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нәтижелер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</w:p>
    <w:p w14:paraId="197D415A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емтиханның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билетінде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оқытылған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курс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бойынша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нәтижелерін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анықтайтын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төменде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сипатталған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критерийлер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бойынша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бағаланатын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3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сұрақ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бар: </w:t>
      </w:r>
    </w:p>
    <w:p w14:paraId="7540D63C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1-сұрақ: 1 </w:t>
      </w:r>
      <w:r w:rsidRPr="008E7B5F">
        <w:rPr>
          <w:rFonts w:ascii="Times New Roman" w:eastAsia="Calibri" w:hAnsi="Times New Roman" w:cs="Times New Roman"/>
          <w:i/>
          <w:iCs/>
          <w:color w:val="000000"/>
          <w:kern w:val="0"/>
          <w:sz w:val="23"/>
          <w:szCs w:val="23"/>
          <w:lang w:val="ru-KZ"/>
          <w14:ligatures w14:val="none"/>
        </w:rPr>
        <w:t xml:space="preserve">критерий.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Теорияны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курс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тұжырымдамасын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  <w:r w:rsidRPr="008E7B5F">
        <w:rPr>
          <w:rFonts w:ascii="Times New Roman" w:eastAsia="Calibri" w:hAnsi="Times New Roman" w:cs="Times New Roman"/>
          <w:i/>
          <w:iCs/>
          <w:color w:val="000000"/>
          <w:kern w:val="0"/>
          <w:sz w:val="23"/>
          <w:szCs w:val="23"/>
          <w:lang w:val="ru-KZ"/>
          <w14:ligatures w14:val="none"/>
        </w:rPr>
        <w:t xml:space="preserve">2 критерий.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Курстың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мазмұнында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көрсетілген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теориялық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ережелерді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мысалдармен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түсіну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растау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5367B302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2-сұрақ: </w:t>
      </w:r>
      <w:r w:rsidRPr="008E7B5F">
        <w:rPr>
          <w:rFonts w:ascii="Times New Roman" w:eastAsia="Calibri" w:hAnsi="Times New Roman" w:cs="Times New Roman"/>
          <w:i/>
          <w:iCs/>
          <w:color w:val="000000"/>
          <w:kern w:val="0"/>
          <w:sz w:val="23"/>
          <w:szCs w:val="23"/>
          <w:lang w:val="ru-KZ"/>
          <w14:ligatures w14:val="none"/>
        </w:rPr>
        <w:t xml:space="preserve">3 критерий.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Таңдалған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әдістеме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мен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технологияны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практикалық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тапсырмаларға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қолдану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  <w:r w:rsidRPr="008E7B5F">
        <w:rPr>
          <w:rFonts w:ascii="Times New Roman" w:eastAsia="Calibri" w:hAnsi="Times New Roman" w:cs="Times New Roman"/>
          <w:i/>
          <w:iCs/>
          <w:color w:val="000000"/>
          <w:kern w:val="0"/>
          <w:sz w:val="23"/>
          <w:szCs w:val="23"/>
          <w:lang w:val="ru-KZ"/>
          <w14:ligatures w14:val="none"/>
        </w:rPr>
        <w:t xml:space="preserve">4 критерий.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Практикалық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тапсырмада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берілген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негізгі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мәселені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ашу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шешу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4C4B2D44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2.4.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өткізу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рәсімі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7B1465DD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2.4.1.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Стандартты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offline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бекітілген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кестеге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сәйкес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өткізіледі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5894B928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2.4.2.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offline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басталғанға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дейін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15 минут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бұрын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кезекші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оқытушы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жеке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куәлік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бойынша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алушылардың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жеке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басын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тексеруді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жүзеге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асырады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алушыларды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келу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парақтарында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көрсетілген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орындарға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отырғызады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5C9026B2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lastRenderedPageBreak/>
        <w:t xml:space="preserve">2.4.3.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Бөгде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адамның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offline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емтиханына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жағдайда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кезекші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оқытушы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осы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Ережелерді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бұзу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туралы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тиісті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акт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жасайды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21295B79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2.4.4.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Кешігіп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алушылар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жіберілмейді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4AA6FE82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2.4.5.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кезінде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кезекші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оқытушы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алушылардың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бекітілген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нұсқаулыққа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сәйкес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мінез-құлық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ережелерін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сақтауын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бақылауды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жүзеге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асырады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037E9AFF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2.4.6.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бөлінген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уақыт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аяқталғаннан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кейін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(2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астрономиялық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сағат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)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кезекші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оқытушы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</w:p>
    <w:p w14:paraId="2B0CCCFB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1)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жұмыстарын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жинайды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; </w:t>
      </w:r>
    </w:p>
    <w:p w14:paraId="25207055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2)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әр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жауап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парағында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жұмысты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жазудың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аяқталу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белгісін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қояды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– Х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әрпі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; </w:t>
      </w:r>
    </w:p>
    <w:p w14:paraId="68823ABA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3) деканат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маманына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шифрлауға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келу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парақтарымен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бірге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жауап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парақтарын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ұсынады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6713E735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2.4.7. Деканат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маманына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шифрлау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үшін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жұмыстарды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ұсыну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кідіртілген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жағдайда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кінәлі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адамдарды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жауапқа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тарта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отырып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тиісті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акт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жасалады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0199BCD7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2.4.8.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алушыларға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өзімен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бірге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қосалқы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ақпаратқа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рұқсатсыз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қол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жеткізу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үшін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пайдаланылуы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мүмкін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шпаргалкаларды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ұялы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телефондарды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, смарт-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сағаттарды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басқа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да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техникалық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өзге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де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құралдарды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алып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жүруге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/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немесе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пайдалануға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тыйым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салынады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Басқа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алушылармен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бөгде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адамдармен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сөйлесуге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жауаптарда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ТАӘ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/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немесе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өзге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де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сәйкестендіру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жазбаларын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жазуға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тыйым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салынады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01EE3CC1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2.4.9. Егер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келіп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билет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бойынша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жауап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беруден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бас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тартса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тапсыру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«F»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бағасы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ретінде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бағаланады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2B9D77E1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2.4.10.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Дәлелді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себеп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болмаған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жағдайда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келмеу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«F»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бағасы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ретінде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бағаланады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530CC7D1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2.4.11.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осы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тармақтардың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біреуін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немесе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бірнешеуін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бұзған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жағдайда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жұмысының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күшін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жою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актісі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(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бұдан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әрі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– Акт)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толтырылады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пән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үшін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«F» («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қанағаттанарлықсыз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»)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бағасы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қойылады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2C5A7CA6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2.4.12.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осы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Ережелерді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қайталап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бұзғаны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үшін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факультет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кеңесінің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Әдеп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жөніндегі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қарауына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ұсынылады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266CB4B0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2.4.13.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Пән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бойынша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қорытынды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баға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өткізілгеннен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кейін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1 ай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ішінде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алушылар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қашықтықтан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беру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технологияларын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/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немесе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емтихандағы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мінез-құлық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ережелерін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қолдана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отырып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қорытынды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бақылау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жүргізуге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арналған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нұсқаулықтарды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бұзғаны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анықталған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жағдайда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шпаргалкаларды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ұялы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телефондарды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пайдалану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келіссөздер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жүргізу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т.б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актіні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толтыра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отырып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,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бақылау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бейнекамераларынан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алынған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жазбалар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негізінде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жойылуы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мүмкін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Актінің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күшін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жою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үшін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шағымдану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және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апелляция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қабылданбайды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p w14:paraId="335C893F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2.4.14.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Емтихандардағы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барлық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ереже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бұзушылықтар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білім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алушының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транскриптіне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енгізіледі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</w:p>
    <w:bookmarkEnd w:id="12"/>
    <w:p w14:paraId="000A1068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</w:pPr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ҚОРЫТЫНДЫ БАҚЫЛАУДЫ КРИТЕРИАЛДЫ БАҒАЛАУ РУБРИКАТОРЫ </w:t>
      </w:r>
    </w:p>
    <w:p w14:paraId="1D240315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</w:pP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Пән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Баспагер-редактордың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шеберлік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сыныбы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;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Формасы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Стандартты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жазбаша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offline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. </w:t>
      </w:r>
      <w:proofErr w:type="spellStart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>Платформасы</w:t>
      </w:r>
      <w:proofErr w:type="spellEnd"/>
      <w:r w:rsidRPr="008E7B5F"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  <w:t xml:space="preserve">: </w:t>
      </w:r>
      <w:proofErr w:type="spellStart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>Univer</w:t>
      </w:r>
      <w:proofErr w:type="spellEnd"/>
      <w:r w:rsidRPr="008E7B5F">
        <w:rPr>
          <w:rFonts w:ascii="Times New Roman" w:eastAsia="Calibri" w:hAnsi="Times New Roman" w:cs="Times New Roman"/>
          <w:color w:val="000000"/>
          <w:kern w:val="0"/>
          <w:sz w:val="23"/>
          <w:szCs w:val="23"/>
          <w:lang w:val="ru-KZ"/>
          <w14:ligatures w14:val="none"/>
        </w:rPr>
        <w:t xml:space="preserve"> АЖ</w:t>
      </w:r>
    </w:p>
    <w:p w14:paraId="0996F0EF" w14:textId="77777777" w:rsidR="008E7B5F" w:rsidRPr="008E7B5F" w:rsidRDefault="008E7B5F" w:rsidP="008E7B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3"/>
          <w:szCs w:val="23"/>
          <w:lang w:val="ru-KZ"/>
          <w14:ligatures w14:val="none"/>
        </w:rPr>
      </w:pPr>
    </w:p>
    <w:p w14:paraId="7EA5B9B1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kk-KZ"/>
          <w14:ligatures w14:val="none"/>
        </w:rPr>
      </w:pP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8E7B5F" w:rsidRPr="008E7B5F" w14:paraId="3214F25A" w14:textId="77777777" w:rsidTr="008E7B5F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14:paraId="36D1B655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№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 </w:t>
            </w:r>
          </w:p>
          <w:p w14:paraId="264CBE9C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9393771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kk-KZ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395E4B" wp14:editId="1DE34F9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00D1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3uqgEAAEcDAAAOAAAAZHJzL2Uyb0RvYy54bWysUstu2zAQvBfoPxC8x5ST2AkEyznESC9B&#10;G6DJB2woUiLAF7isZf99l7TqpMmtqA/0kssdzQxnc3dwlu1VQhN8x5eLhjPlZeiNHzr+8vxwccsZ&#10;ZvA92OBVx48K+d3265fNFFt1GcZge5UYgXhsp9jxMefYCoFyVA5wEaLy1NQhOci0TYPoE0yE7qy4&#10;bJq1mELqYwpSIdLp7tTk24qvtZL5h9aoMrMdJ265rqmur2UV2w20Q4I4GjnTgH9g4cB4+ugZagcZ&#10;2K9kPkE5I1PAoPNCBieC1kaqqoHULJsPan6OEFXVQuZgPNuE/w9Wft/f+6dENkwRW4xPqag46OTK&#10;P/Fjh2rW8WyWOmQm6XDZNM3NmjyV1LtpVte3q+KmeJuOCfM3FRwrRcet8UUMtLB/xHy6+udKOfbh&#10;wVhbH8R6NnV8fbUq8ECx0BYylS72HUc/cAZ2oLzJnCoiBmv6Ml1w8Ij3NrE90JNTUvowPRNnzixg&#10;pgYJqb+Z7F+jhc4OcDwN19Z8zfoCrWqiZvZvhpXqNfTH6qMoO3qtasWcrBKH93uq3+d/+xsAAP//&#10;AwBQSwMEFAAGAAgAAAAhAAT71JjdAAAABwEAAA8AAABkcnMvZG93bnJldi54bWxMjktPwzAQhO9I&#10;/Adrkbig1kn6SBXiVJTHFYlCD9y28RJHxOsodtPw73FPcJvRjGa+cjvZTow0+NaxgnSegCCunW65&#10;UfDx/jLbgPABWWPnmBT8kIdtdX1VYqHdmd9o3IdGxBH2BSowIfSFlL42ZNHPXU8csy83WAzRDo3U&#10;A57juO1kliRrabHl+GCwp0dD9ff+ZBUsnkfMzefrtO53y6e7XXbIMD8odXszPdyDCDSFvzJc8CM6&#10;VJHp6E6svegUzJZpbCrIQVzS1WIF4hhFmm5AVqX8z1/9AgAA//8DAFBLAQItABQABgAIAAAAIQC2&#10;gziS/gAAAOEBAAATAAAAAAAAAAAAAAAAAAAAAABbQ29udGVudF9UeXBlc10ueG1sUEsBAi0AFAAG&#10;AAgAAAAhADj9If/WAAAAlAEAAAsAAAAAAAAAAAAAAAAALwEAAF9yZWxzLy5yZWxzUEsBAi0AFAAG&#10;AAgAAAAhAO1ZLe6qAQAARwMAAA4AAAAAAAAAAAAAAAAALgIAAGRycy9lMm9Eb2MueG1sUEsBAi0A&#10;FAAGAAgAAAAhAAT71JjdAAAABwEAAA8AAAAAAAAAAAAAAAAABAQAAGRycy9kb3ducmV2LnhtbFBL&#10;BQYAAAAABAAEAPMAAAAOBQAAAAA=&#10;" strokecolor="windowText" strokeweight=".5pt"/>
                  </w:pict>
                </mc:Fallback>
              </mc:AlternateContent>
            </w:r>
            <w:r w:rsidRPr="008E7B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            Балл</w:t>
            </w:r>
          </w:p>
          <w:p w14:paraId="5310E2E9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 </w:t>
            </w:r>
          </w:p>
          <w:p w14:paraId="49DDDDF5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  <w:p w14:paraId="5F98ED9F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  <w:p w14:paraId="08E0E301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Критерий </w:t>
            </w: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71429B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ДЕСКРИПТОРЛАР</w:t>
            </w: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 </w:t>
            </w:r>
          </w:p>
        </w:tc>
      </w:tr>
      <w:tr w:rsidR="008E7B5F" w:rsidRPr="008E7B5F" w14:paraId="5650760D" w14:textId="77777777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A22974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1D4146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5DF71D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«Өте жақсы» 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8DE07D3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«Жақсы» 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8DEFFE6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«Қанағаттанарлық»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E0BD0A7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«Қанағаттанарлықсыз»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</w:t>
            </w:r>
          </w:p>
        </w:tc>
      </w:tr>
      <w:tr w:rsidR="008E7B5F" w:rsidRPr="008E7B5F" w14:paraId="46AB5025" w14:textId="77777777">
        <w:trPr>
          <w:trHeight w:val="267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CDB367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96858B9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20970A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 90-100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44F0856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  70-89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6FFC3CD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50-69 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 w:eastAsia="ru-RU"/>
                <w14:ligatures w14:val="none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D077347" w14:textId="77777777" w:rsidR="008E7B5F" w:rsidRPr="008E7B5F" w:rsidRDefault="008E7B5F" w:rsidP="008E7B5F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1DE428A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before="211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8E7B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8E7B5F" w:rsidRPr="008E7B5F" w14:paraId="023F6E18" w14:textId="77777777" w:rsidTr="008E7B5F">
        <w:trPr>
          <w:trHeight w:val="4026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352E7522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lastRenderedPageBreak/>
              <w:t>1 сұрақ 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6A8E922F" w14:textId="77777777" w:rsidR="001905F7" w:rsidRPr="001905F7" w:rsidRDefault="001905F7" w:rsidP="001905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</w:pPr>
            <w:proofErr w:type="spellStart"/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Медиазерттеудің</w:t>
            </w:r>
            <w:proofErr w:type="spellEnd"/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методологиясы</w:t>
            </w:r>
            <w:proofErr w:type="spellEnd"/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мен </w:t>
            </w:r>
            <w:proofErr w:type="spellStart"/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әдістері</w:t>
            </w:r>
            <w:proofErr w:type="spellEnd"/>
          </w:p>
          <w:p w14:paraId="52507417" w14:textId="5B1C5FA8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/>
                <w14:ligatures w14:val="none"/>
              </w:rPr>
              <w:t>теориялары мен тұжырымдамаларын түсінуі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826EEB" w14:textId="73980695" w:rsidR="008E7B5F" w:rsidRPr="008E7B5F" w:rsidRDefault="001905F7" w:rsidP="008E7B5F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Медиазерттеудің методологиясы мен әдістері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сәйкестілігі мен кәсібилігі</w:t>
            </w:r>
          </w:p>
          <w:p w14:paraId="6DE62208" w14:textId="77777777" w:rsidR="008E7B5F" w:rsidRPr="008E7B5F" w:rsidRDefault="008E7B5F" w:rsidP="008E7B5F">
            <w:pPr>
              <w:widowControl w:val="0"/>
              <w:tabs>
                <w:tab w:val="left" w:pos="1499"/>
                <w:tab w:val="left" w:pos="2102"/>
              </w:tabs>
              <w:autoSpaceDE w:val="0"/>
              <w:autoSpaceDN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kern w:val="0"/>
                <w:sz w:val="22"/>
                <w:szCs w:val="22"/>
                <w:lang w:val="kk-KZ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B48611" w14:textId="5D36FE9B" w:rsidR="008E7B5F" w:rsidRPr="008E7B5F" w:rsidRDefault="001905F7" w:rsidP="008E7B5F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Медиазерттеудің методологиясы мен әдістері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н 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 пайдалану кәсібилігі теориялары мен тұжырымдамаларын түсінуі.</w:t>
            </w:r>
          </w:p>
          <w:p w14:paraId="18880914" w14:textId="77777777" w:rsidR="008E7B5F" w:rsidRPr="008E7B5F" w:rsidRDefault="008E7B5F" w:rsidP="008E7B5F">
            <w:pPr>
              <w:widowControl w:val="0"/>
              <w:tabs>
                <w:tab w:val="left" w:pos="1392"/>
                <w:tab w:val="left" w:pos="2229"/>
              </w:tabs>
              <w:autoSpaceDE w:val="0"/>
              <w:autoSpaceDN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kern w:val="0"/>
                <w:sz w:val="22"/>
                <w:szCs w:val="22"/>
                <w:lang w:val="kk-KZ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D10202" w14:textId="0B4A155C" w:rsidR="008E7B5F" w:rsidRPr="008E7B5F" w:rsidRDefault="001905F7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Медиазерттеудің методологиясы мен әдістері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 xml:space="preserve"> 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кәсіби сәйкестігі мен кәсібилігі туралы теориялар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46D3FB" w14:textId="1C0B41BF" w:rsidR="008E7B5F" w:rsidRPr="008E7B5F" w:rsidRDefault="001905F7" w:rsidP="008E7B5F">
            <w:pPr>
              <w:widowControl w:val="0"/>
              <w:tabs>
                <w:tab w:val="left" w:pos="2327"/>
              </w:tabs>
              <w:autoSpaceDE w:val="0"/>
              <w:autoSpaceDN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Медиазерттеудің методологиясы мен әдістері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 xml:space="preserve"> кәсібилігі туралы 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3F0212" w14:textId="77777777" w:rsidR="008E7B5F" w:rsidRPr="008E7B5F" w:rsidRDefault="008E7B5F" w:rsidP="008E7B5F">
            <w:pPr>
              <w:widowControl w:val="0"/>
              <w:tabs>
                <w:tab w:val="left" w:pos="892"/>
                <w:tab w:val="left" w:pos="2265"/>
              </w:tabs>
              <w:autoSpaceDE w:val="0"/>
              <w:autoSpaceDN w:val="0"/>
              <w:spacing w:after="0" w:line="240" w:lineRule="auto"/>
              <w:rPr>
                <w:rFonts w:ascii="Times New Roman" w:eastAsia="MGCEF+ArialMT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</w:pPr>
            <w:r w:rsidRPr="008E7B5F">
              <w:rPr>
                <w:rFonts w:ascii="Times New Roman" w:eastAsia="MGCEF+ArialMT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Пәннің нені қарастыратыны туралы жалпы түсінігін өз сөзімен жүйелі жеткізе алмайды.</w:t>
            </w:r>
          </w:p>
        </w:tc>
      </w:tr>
      <w:tr w:rsidR="008E7B5F" w:rsidRPr="008E7B5F" w14:paraId="20A7380C" w14:textId="77777777" w:rsidTr="008E7B5F">
        <w:trPr>
          <w:trHeight w:val="161"/>
        </w:trPr>
        <w:tc>
          <w:tcPr>
            <w:tcW w:w="84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F4471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kk-KZ" w:eastAsia="ru-RU"/>
                <w14:ligatures w14:val="none"/>
              </w:rPr>
              <w:t>2 сұрақ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5A185F6" w14:textId="2541731E" w:rsidR="008E7B5F" w:rsidRPr="008E7B5F" w:rsidRDefault="001905F7" w:rsidP="008E7B5F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kk-KZ" w:eastAsia="ru-RU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>Медиазерттеудің методологиясы мен әдістері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</w:t>
            </w:r>
            <w:r w:rsidR="008E7B5F" w:rsidRPr="008E7B5F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>мәселелерін ұғынуы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209CEFDB" w14:textId="1FE5314B" w:rsidR="008E7B5F" w:rsidRPr="008E7B5F" w:rsidRDefault="001905F7" w:rsidP="008E7B5F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>Медиазерттеудің методологиясы мен әдістері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сәйкестігі мен кәсібилігінің негізгі ұғымдарын Қазақстан мәнмәтінімен жақсы байланыстырады. </w:t>
            </w:r>
          </w:p>
          <w:p w14:paraId="3FAA74F5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kk-KZ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0955B106" w14:textId="108D5E0F" w:rsidR="008E7B5F" w:rsidRPr="008E7B5F" w:rsidRDefault="001905F7" w:rsidP="008E7B5F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>Медиазерттеудің методологиясы мен әдістері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кәсіби сәйкестігі мен кәсібилігінің негізгі ұғымдарын Қазақстан мәнмәтінімен байланыстырады. </w:t>
            </w:r>
          </w:p>
          <w:p w14:paraId="3774FABD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Аргументтерді эмпирикалық зерттеудің дәлелдерімен күшейтеді.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1DC3EA0C" w14:textId="68EFD9F4" w:rsidR="008E7B5F" w:rsidRPr="008E7B5F" w:rsidRDefault="001905F7" w:rsidP="008E7B5F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>Медиазерттеудің методологиясы мен әдістері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сәйкестігі мен кәсібилігі тұжырымдамаларының Қазақстан мәнмәтінімен шектеулі байланысы. </w:t>
            </w:r>
          </w:p>
          <w:p w14:paraId="7FF68979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Эмпирикалық зерттеулердің дәлелдерін шектеулі қолдану.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3004F339" w14:textId="55B3AC3C" w:rsidR="008E7B5F" w:rsidRPr="008E7B5F" w:rsidRDefault="001905F7" w:rsidP="008E7B5F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</w:pPr>
            <w:r w:rsidRPr="001905F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>Медиазерттеудің методологиясы мен әдістері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kk-KZ" w:eastAsia="ru-RU"/>
                <w14:ligatures w14:val="none"/>
              </w:rPr>
              <w:t xml:space="preserve"> 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>кәсіби сәйкестігі тұжырымдамаларының Қазақстан мәнмәтін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lang w:val="kk-KZ" w:eastAsia="ru-RU"/>
                <w14:ligatures w14:val="none"/>
              </w:rPr>
              <w:t>і</w:t>
            </w:r>
            <w:r w:rsidR="008E7B5F"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  <w:t xml:space="preserve">мен байланысы шамалы немесе жоқ. </w:t>
            </w:r>
          </w:p>
          <w:p w14:paraId="48F3ACBF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Эмпирикалық зерттеулерді аз немесе мүлдем қолданбайды.  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/>
            <w:hideMark/>
          </w:tcPr>
          <w:p w14:paraId="4736E976" w14:textId="77777777" w:rsidR="008E7B5F" w:rsidRPr="008E7B5F" w:rsidRDefault="008E7B5F" w:rsidP="008E7B5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 w:eastAsia="ru-RU"/>
                <w14:ligatures w14:val="none"/>
              </w:rPr>
            </w:pPr>
            <w:r w:rsidRPr="008E7B5F">
              <w:rPr>
                <w:rFonts w:ascii="Times New Roman" w:eastAsia="MGCEF+ArialMT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Жазбаша емтихан жұмысын қалай орындау керектігін білмейді. Өзіндік пікір, қорытынды тұжырым жасауды меңгермеген.</w:t>
            </w:r>
          </w:p>
        </w:tc>
      </w:tr>
    </w:tbl>
    <w:p w14:paraId="4A1DF89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</w:p>
    <w:p w14:paraId="7AD625E5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</w:p>
    <w:p w14:paraId="0478C41F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</w:p>
    <w:p w14:paraId="28088B8A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Қорытынды бағалауды есептеу формуласы:</w:t>
      </w:r>
    </w:p>
    <w:p w14:paraId="6ADE0266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Қорытынды бағалауды есептеу формуласы:</w:t>
      </w:r>
    </w:p>
    <w:p w14:paraId="620EF804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lang w:val="kk-KZ"/>
          <w14:ligatures w14:val="none"/>
        </w:rPr>
      </w:pP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Қорытынды баға</w:t>
      </w: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 xml:space="preserve"> (ҚБ) = (%1+%2+%3+%4+%5+%6) / К,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мұндағы</w:t>
      </w: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 xml:space="preserve"> % 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- критерий бойынша тапсырманы орындау деңгейі</w:t>
      </w:r>
      <w:r w:rsidRPr="008E7B5F">
        <w:rPr>
          <w:rFonts w:ascii="Times New Roman" w:eastAsia="Times New Roman" w:hAnsi="Times New Roman" w:cs="Times New Roman"/>
          <w:b/>
          <w:bCs/>
          <w:kern w:val="0"/>
          <w:lang w:val="kk-KZ"/>
          <w14:ligatures w14:val="none"/>
        </w:rPr>
        <w:t>, К-</w:t>
      </w:r>
      <w:r w:rsidRPr="008E7B5F">
        <w:rPr>
          <w:rFonts w:ascii="Times New Roman" w:eastAsia="Times New Roman" w:hAnsi="Times New Roman" w:cs="Times New Roman"/>
          <w:kern w:val="0"/>
          <w:lang w:val="kk-KZ"/>
          <w14:ligatures w14:val="none"/>
        </w:rPr>
        <w:t>критерийлердің жалпы саны.</w:t>
      </w:r>
    </w:p>
    <w:p w14:paraId="734DA01F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kk-KZ" w:eastAsia="ru-RU"/>
          <w14:ligatures w14:val="none"/>
        </w:rPr>
      </w:pPr>
    </w:p>
    <w:p w14:paraId="0404A9F8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</w:pPr>
      <w:r w:rsidRPr="008E7B5F">
        <w:rPr>
          <w:rFonts w:ascii="Times New Roman" w:eastAsia="Times New Roman" w:hAnsi="Times New Roman" w:cs="Times New Roman"/>
          <w:b/>
          <w:bCs/>
          <w:kern w:val="0"/>
          <w:lang w:val="kk-KZ" w:eastAsia="ru-RU"/>
          <w14:ligatures w14:val="none"/>
        </w:rPr>
        <w:t>Қорытынды баллды есептеу мысалы</w:t>
      </w:r>
    </w:p>
    <w:p w14:paraId="41F9475D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tbl>
      <w:tblPr>
        <w:tblStyle w:val="ac"/>
        <w:tblW w:w="11055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422"/>
        <w:gridCol w:w="1984"/>
        <w:gridCol w:w="1701"/>
        <w:gridCol w:w="2126"/>
        <w:gridCol w:w="1843"/>
        <w:gridCol w:w="1703"/>
        <w:gridCol w:w="1276"/>
      </w:tblGrid>
      <w:tr w:rsidR="008E7B5F" w:rsidRPr="008E7B5F" w14:paraId="028BF46C" w14:textId="77777777">
        <w:trPr>
          <w:trHeight w:val="2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A470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1482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E7B5F">
              <w:rPr>
                <w:rFonts w:ascii="Times New Roman" w:eastAsia="Times New Roman" w:hAnsi="Times New Roman"/>
                <w:noProof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46DF" wp14:editId="78B8ABE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7620</wp:posOffset>
                      </wp:positionV>
                      <wp:extent cx="1242060" cy="685800"/>
                      <wp:effectExtent l="0" t="0" r="34290" b="19050"/>
                      <wp:wrapNone/>
                      <wp:docPr id="22067064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32D8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6pt" to="92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IPrQEAAEcDAAAOAAAAZHJzL2Uyb0RvYy54bWysUstu2zAQvBfoPxC815TdxjUEyznESC9B&#10;EqDpB2z4kAjwBS5r2X+fJeM6aXsrqgO15HKHM7O7vT56xw46o41h4MtFx5kOMiobxoH/eLr9tOEM&#10;CwQFLgY98JNGfr37+GE7p16v4hSd0pkRSMB+TgOfSkm9ECgn7QEXMelASROzh0LbPAqVYSZ078Sq&#10;69ZijlmlHKVGpNP9a5LvGr4xWpYHY1AX5gZO3Epbc1uf6yp2W+jHDGmy8kwD/oGFBxvo0QvUHgqw&#10;n9n+BeWtzBGjKQsZvYjGWKmbBlKz7P5Q832CpJsWMgfTxSb8f7Dy/nATHjPZMCfsMT3mquJosq9/&#10;4seOzazTxSx9LEzS4XL1ZdWtyVNJufXmatM1N8VbdcpYvunoWQ0G7myoYqCHwx0WepGu/rpSj0O8&#10;tc61hrjA5oF/Xn69InigsTAOCoU+qYFjGDkDN9K8yZIbIkZnVa2uOHjCG5fZAajlNCkqzk/EmTMH&#10;WChBQtpXW08MfiutdPaA02txS52vuVChdZuoM/s3w2r0HNWp+SjqjrrV0M+TVcfh/Z7i9/O/ewEA&#10;AP//AwBQSwMEFAAGAAgAAAAhAJkLWUvaAAAACQEAAA8AAABkcnMvZG93bnJldi54bWxMj8FOwzAQ&#10;RO9I/IO1SNxaJ6GCNsSpoBKIawPivI23SdR4HcVuGv6e7Qlus3qj2ZliO7teTTSGzrOBdJmAIq69&#10;7bgx8PX5tliDChHZYu+ZDPxQgG15e1Ngbv2F9zRVsVESwiFHA22MQ651qFtyGJZ+IBZ29KPDKOfY&#10;aDviRcJdr7MkedQOO5YPLQ60a6k+VWdnAJ92r9817W3VvT+c2A1+ivrDmPu7+eUZVKQ5/pnhWl+q&#10;QymdDv7MNqjewCJNV2IVkIG68vVKxEFEsslAl4X+v6D8BQAA//8DAFBLAQItABQABgAIAAAAIQC2&#10;gziS/gAAAOEBAAATAAAAAAAAAAAAAAAAAAAAAABbQ29udGVudF9UeXBlc10ueG1sUEsBAi0AFAAG&#10;AAgAAAAhADj9If/WAAAAlAEAAAsAAAAAAAAAAAAAAAAALwEAAF9yZWxzLy5yZWxzUEsBAi0AFAAG&#10;AAgAAAAhAIrkMg+tAQAARwMAAA4AAAAAAAAAAAAAAAAALgIAAGRycy9lMm9Eb2MueG1sUEsBAi0A&#10;FAAGAAgAAAAhAJkLWUvaAAAACQEAAA8AAAAAAAAAAAAAAAAABwQAAGRycy9kb3ducmV2LnhtbFBL&#10;BQYAAAAABAAEAPMAAAAOBQAAAAA=&#10;" strokecolor="windowText" strokeweight=".25pt"/>
                  </w:pict>
                </mc:Fallback>
              </mc:AlternateContent>
            </w: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 xml:space="preserve">                  Балл</w:t>
            </w:r>
          </w:p>
          <w:p w14:paraId="6577A56D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14:paraId="3A123D82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  <w:p w14:paraId="68CE882E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263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«Өте жақсы» </w:t>
            </w:r>
          </w:p>
          <w:p w14:paraId="1DD8EC77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4454F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«Жақсы»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A465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«</w:t>
            </w:r>
            <w:r w:rsidRPr="008E7B5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F1D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«</w:t>
            </w:r>
            <w:r w:rsidRPr="008E7B5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» </w:t>
            </w:r>
          </w:p>
          <w:p w14:paraId="21317CC2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</w:tr>
      <w:tr w:rsidR="008E7B5F" w:rsidRPr="008E7B5F" w14:paraId="12C9400D" w14:textId="77777777">
        <w:trPr>
          <w:trHeight w:val="41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93D2" w14:textId="77777777" w:rsidR="008E7B5F" w:rsidRPr="008E7B5F" w:rsidRDefault="008E7B5F" w:rsidP="008E7B5F">
            <w:pP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CF29" w14:textId="77777777" w:rsidR="008E7B5F" w:rsidRPr="008E7B5F" w:rsidRDefault="008E7B5F" w:rsidP="008E7B5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29A5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90-100 %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58EF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70-89 %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B94A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50-69 %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3E73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25-49 %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9134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0-24 %</w:t>
            </w:r>
          </w:p>
        </w:tc>
      </w:tr>
      <w:tr w:rsidR="008E7B5F" w:rsidRPr="008E7B5F" w14:paraId="1188EE87" w14:textId="77777777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E320" w14:textId="77777777" w:rsidR="008E7B5F" w:rsidRPr="008E7B5F" w:rsidRDefault="008E7B5F" w:rsidP="008E7B5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2981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 </w:t>
            </w: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FC67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BA48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4534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F35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CA3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8E7B5F" w:rsidRPr="008E7B5F" w14:paraId="3E398BA0" w14:textId="77777777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6531" w14:textId="77777777" w:rsidR="008E7B5F" w:rsidRPr="008E7B5F" w:rsidRDefault="008E7B5F" w:rsidP="008E7B5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F2D3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2 </w:t>
            </w: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6350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EC06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7499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0A4B" w14:textId="77777777" w:rsidR="008E7B5F" w:rsidRPr="008E7B5F" w:rsidRDefault="008E7B5F" w:rsidP="008E7B5F">
            <w:pPr>
              <w:widowControl w:val="0"/>
              <w:autoSpaceDN w:val="0"/>
              <w:ind w:right="131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AA1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8E7B5F" w:rsidRPr="008E7B5F" w14:paraId="70B3B942" w14:textId="77777777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840" w14:textId="77777777" w:rsidR="008E7B5F" w:rsidRPr="008E7B5F" w:rsidRDefault="008E7B5F" w:rsidP="008E7B5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A047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3 </w:t>
            </w: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CC9C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7097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0454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28D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B49E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8E7B5F" w:rsidRPr="008E7B5F" w14:paraId="49EC32CA" w14:textId="77777777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0B18" w14:textId="77777777" w:rsidR="008E7B5F" w:rsidRPr="008E7B5F" w:rsidRDefault="008E7B5F" w:rsidP="008E7B5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163C6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4 </w:t>
            </w: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646B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2D44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616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C18D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39B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8E7B5F" w:rsidRPr="008E7B5F" w14:paraId="027FD6E8" w14:textId="77777777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54A" w14:textId="77777777" w:rsidR="008E7B5F" w:rsidRPr="008E7B5F" w:rsidRDefault="008E7B5F" w:rsidP="008E7B5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AC8F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5 </w:t>
            </w: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B806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25C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77B8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E96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192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8E7B5F" w:rsidRPr="008E7B5F" w14:paraId="092134D2" w14:textId="77777777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617" w14:textId="77777777" w:rsidR="008E7B5F" w:rsidRPr="008E7B5F" w:rsidRDefault="008E7B5F" w:rsidP="008E7B5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C8F6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6 </w:t>
            </w: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F71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CC2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CD8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A9A9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A784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8E7B5F" w:rsidRPr="008E7B5F" w14:paraId="70183240" w14:textId="77777777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02CD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5A41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Қорытынды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12AE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775A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8A58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12DB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40F0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200 + 75 + 60 + 94 = </w:t>
            </w: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lastRenderedPageBreak/>
              <w:t>429</w:t>
            </w:r>
          </w:p>
          <w:p w14:paraId="10D71ED1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429 / 6 критери</w:t>
            </w: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й</w:t>
            </w: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лер = 71,5</w:t>
            </w:r>
          </w:p>
          <w:p w14:paraId="27C5F36C" w14:textId="77777777" w:rsidR="008E7B5F" w:rsidRPr="008E7B5F" w:rsidRDefault="008E7B5F" w:rsidP="008E7B5F">
            <w:pPr>
              <w:widowControl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E7B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Қорытынды балл в % = 70</w:t>
            </w:r>
          </w:p>
        </w:tc>
      </w:tr>
    </w:tbl>
    <w:p w14:paraId="6B4CAE0B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  <w14:ligatures w14:val="none"/>
        </w:rPr>
      </w:pPr>
    </w:p>
    <w:p w14:paraId="77BDD24E" w14:textId="77777777" w:rsidR="008E7B5F" w:rsidRPr="008E7B5F" w:rsidRDefault="008E7B5F" w:rsidP="008E7B5F">
      <w:pPr>
        <w:widowControl w:val="0"/>
        <w:autoSpaceDE w:val="0"/>
        <w:autoSpaceDN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  <w14:ligatures w14:val="none"/>
        </w:rPr>
      </w:pPr>
    </w:p>
    <w:p w14:paraId="4839F358" w14:textId="77777777" w:rsidR="008E7B5F" w:rsidRPr="008E7B5F" w:rsidRDefault="008E7B5F" w:rsidP="008E7B5F">
      <w:pPr>
        <w:widowControl w:val="0"/>
        <w:tabs>
          <w:tab w:val="left" w:pos="721"/>
        </w:tabs>
        <w:autoSpaceDE w:val="0"/>
        <w:autoSpaceDN w:val="0"/>
        <w:spacing w:before="283" w:after="0" w:line="276" w:lineRule="auto"/>
        <w:ind w:left="721" w:right="531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6871077" w14:textId="77777777" w:rsidR="00327B67" w:rsidRDefault="00327B67"/>
    <w:sectPr w:rsidR="0032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DB8"/>
    <w:multiLevelType w:val="hybridMultilevel"/>
    <w:tmpl w:val="3738B53C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BC7"/>
    <w:multiLevelType w:val="multilevel"/>
    <w:tmpl w:val="5446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5763C"/>
    <w:multiLevelType w:val="multilevel"/>
    <w:tmpl w:val="7BB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217E09D6"/>
    <w:multiLevelType w:val="multilevel"/>
    <w:tmpl w:val="0AB8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F33F7"/>
    <w:multiLevelType w:val="multilevel"/>
    <w:tmpl w:val="9638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772C6"/>
    <w:multiLevelType w:val="multilevel"/>
    <w:tmpl w:val="CC30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7F3"/>
    <w:multiLevelType w:val="multilevel"/>
    <w:tmpl w:val="002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FD3301"/>
    <w:multiLevelType w:val="multilevel"/>
    <w:tmpl w:val="CB6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4C2B51"/>
    <w:multiLevelType w:val="multilevel"/>
    <w:tmpl w:val="F00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264550"/>
    <w:multiLevelType w:val="multilevel"/>
    <w:tmpl w:val="879E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F295E"/>
    <w:multiLevelType w:val="hybridMultilevel"/>
    <w:tmpl w:val="B848153E"/>
    <w:lvl w:ilvl="0" w:tplc="7A601562">
      <w:start w:val="1"/>
      <w:numFmt w:val="decimal"/>
      <w:lvlText w:val="%1."/>
      <w:lvlJc w:val="left"/>
      <w:pPr>
        <w:ind w:left="936" w:hanging="360"/>
      </w:pPr>
      <w:rPr>
        <w:b/>
      </w:rPr>
    </w:lvl>
    <w:lvl w:ilvl="1" w:tplc="20000019">
      <w:start w:val="1"/>
      <w:numFmt w:val="lowerLetter"/>
      <w:lvlText w:val="%2."/>
      <w:lvlJc w:val="left"/>
      <w:pPr>
        <w:ind w:left="1656" w:hanging="360"/>
      </w:pPr>
    </w:lvl>
    <w:lvl w:ilvl="2" w:tplc="2000001B">
      <w:start w:val="1"/>
      <w:numFmt w:val="lowerRoman"/>
      <w:lvlText w:val="%3."/>
      <w:lvlJc w:val="right"/>
      <w:pPr>
        <w:ind w:left="2376" w:hanging="180"/>
      </w:pPr>
    </w:lvl>
    <w:lvl w:ilvl="3" w:tplc="2000000F">
      <w:start w:val="1"/>
      <w:numFmt w:val="decimal"/>
      <w:lvlText w:val="%4."/>
      <w:lvlJc w:val="left"/>
      <w:pPr>
        <w:ind w:left="3096" w:hanging="360"/>
      </w:pPr>
    </w:lvl>
    <w:lvl w:ilvl="4" w:tplc="20000019">
      <w:start w:val="1"/>
      <w:numFmt w:val="lowerLetter"/>
      <w:lvlText w:val="%5."/>
      <w:lvlJc w:val="left"/>
      <w:pPr>
        <w:ind w:left="3816" w:hanging="360"/>
      </w:pPr>
    </w:lvl>
    <w:lvl w:ilvl="5" w:tplc="2000001B">
      <w:start w:val="1"/>
      <w:numFmt w:val="lowerRoman"/>
      <w:lvlText w:val="%6."/>
      <w:lvlJc w:val="right"/>
      <w:pPr>
        <w:ind w:left="4536" w:hanging="180"/>
      </w:pPr>
    </w:lvl>
    <w:lvl w:ilvl="6" w:tplc="2000000F">
      <w:start w:val="1"/>
      <w:numFmt w:val="decimal"/>
      <w:lvlText w:val="%7."/>
      <w:lvlJc w:val="left"/>
      <w:pPr>
        <w:ind w:left="5256" w:hanging="360"/>
      </w:pPr>
    </w:lvl>
    <w:lvl w:ilvl="7" w:tplc="20000019">
      <w:start w:val="1"/>
      <w:numFmt w:val="lowerLetter"/>
      <w:lvlText w:val="%8."/>
      <w:lvlJc w:val="left"/>
      <w:pPr>
        <w:ind w:left="5976" w:hanging="360"/>
      </w:pPr>
    </w:lvl>
    <w:lvl w:ilvl="8" w:tplc="2000001B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E16696E"/>
    <w:multiLevelType w:val="multilevel"/>
    <w:tmpl w:val="C7CE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068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3941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112129">
    <w:abstractNumId w:val="3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91385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610639">
    <w:abstractNumId w:val="4"/>
  </w:num>
  <w:num w:numId="6" w16cid:durableId="532622385">
    <w:abstractNumId w:val="1"/>
  </w:num>
  <w:num w:numId="7" w16cid:durableId="2145271994">
    <w:abstractNumId w:val="2"/>
  </w:num>
  <w:num w:numId="8" w16cid:durableId="559638928">
    <w:abstractNumId w:val="11"/>
  </w:num>
  <w:num w:numId="9" w16cid:durableId="1299336241">
    <w:abstractNumId w:val="13"/>
  </w:num>
  <w:num w:numId="10" w16cid:durableId="356547389">
    <w:abstractNumId w:val="6"/>
  </w:num>
  <w:num w:numId="11" w16cid:durableId="1793592705">
    <w:abstractNumId w:val="5"/>
  </w:num>
  <w:num w:numId="12" w16cid:durableId="1297562479">
    <w:abstractNumId w:val="9"/>
  </w:num>
  <w:num w:numId="13" w16cid:durableId="2037729363">
    <w:abstractNumId w:val="8"/>
  </w:num>
  <w:num w:numId="14" w16cid:durableId="1646356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67"/>
    <w:rsid w:val="001905F7"/>
    <w:rsid w:val="00327B67"/>
    <w:rsid w:val="0041510C"/>
    <w:rsid w:val="008E7B5F"/>
    <w:rsid w:val="00A26390"/>
    <w:rsid w:val="00E9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5A84"/>
  <w15:chartTrackingRefBased/>
  <w15:docId w15:val="{8E9E3CFE-32F1-45EE-AF78-A440C36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7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7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7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7B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7B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7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7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7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7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7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7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7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7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7B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7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7B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7B6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E7B5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1268</Words>
  <Characters>9008</Characters>
  <Application>Microsoft Office Word</Application>
  <DocSecurity>0</DocSecurity>
  <Lines>474</Lines>
  <Paragraphs>180</Paragraphs>
  <ScaleCrop>false</ScaleCrop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11</cp:revision>
  <dcterms:created xsi:type="dcterms:W3CDTF">2026-02-05T10:42:00Z</dcterms:created>
  <dcterms:modified xsi:type="dcterms:W3CDTF">2026-02-05T10:53:00Z</dcterms:modified>
</cp:coreProperties>
</file>